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4B" w:rsidRPr="00490B4B" w:rsidRDefault="00490B4B" w:rsidP="00490B4B">
      <w:pPr>
        <w:spacing w:line="240" w:lineRule="atLeast"/>
        <w:jc w:val="center"/>
        <w:rPr>
          <w:rFonts w:ascii="Trebuchet MS" w:eastAsia="Times New Roman" w:hAnsi="Trebuchet MS"/>
          <w:color w:val="999999"/>
          <w:sz w:val="18"/>
          <w:szCs w:val="18"/>
          <w:lang w:eastAsia="uk-UA"/>
        </w:rPr>
      </w:pPr>
      <w:bookmarkStart w:id="0" w:name="_GoBack"/>
    </w:p>
    <w:p w:rsidR="00490B4B" w:rsidRPr="00490B4B" w:rsidRDefault="00490B4B" w:rsidP="00490B4B">
      <w:pPr>
        <w:spacing w:before="120" w:after="120" w:line="446" w:lineRule="atLeast"/>
        <w:jc w:val="center"/>
        <w:outlineLvl w:val="2"/>
        <w:rPr>
          <w:rFonts w:ascii="Trebuchet MS" w:eastAsia="Times New Roman" w:hAnsi="Trebuchet MS"/>
          <w:color w:val="1E9CDB"/>
          <w:sz w:val="41"/>
          <w:szCs w:val="41"/>
          <w:lang w:eastAsia="uk-UA"/>
        </w:rPr>
      </w:pPr>
      <w:r w:rsidRPr="00490B4B">
        <w:rPr>
          <w:rFonts w:ascii="Trebuchet MS" w:eastAsia="Times New Roman" w:hAnsi="Trebuchet MS"/>
          <w:color w:val="1E9CDB"/>
          <w:sz w:val="41"/>
          <w:szCs w:val="41"/>
          <w:lang w:eastAsia="uk-UA"/>
        </w:rPr>
        <w:t xml:space="preserve">Пам`ятка про </w:t>
      </w:r>
      <w:proofErr w:type="spellStart"/>
      <w:r w:rsidRPr="00490B4B">
        <w:rPr>
          <w:rFonts w:ascii="Trebuchet MS" w:eastAsia="Times New Roman" w:hAnsi="Trebuchet MS"/>
          <w:color w:val="1E9CDB"/>
          <w:sz w:val="41"/>
          <w:szCs w:val="41"/>
          <w:lang w:eastAsia="uk-UA"/>
        </w:rPr>
        <w:t>коронавірус</w:t>
      </w:r>
      <w:proofErr w:type="spellEnd"/>
    </w:p>
    <w:bookmarkEnd w:id="0"/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b/>
          <w:bCs/>
          <w:color w:val="303030"/>
          <w:sz w:val="21"/>
          <w:szCs w:val="21"/>
          <w:lang w:eastAsia="uk-UA"/>
        </w:rPr>
        <w:t> 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b/>
          <w:bCs/>
          <w:color w:val="303030"/>
          <w:sz w:val="21"/>
          <w:szCs w:val="21"/>
          <w:lang w:eastAsia="uk-UA"/>
        </w:rPr>
        <w:t>1.       Хто може заразитися цим вірусом?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 xml:space="preserve">Люди, які живуть або подорожують в райони, де циркулює вірус 2019-nCoV, можуть піддаватися ризику зараження. В даний час 2019-nCoV циркулює в Китаї, де </w:t>
      </w:r>
      <w:proofErr w:type="spellStart"/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>знаходится</w:t>
      </w:r>
      <w:proofErr w:type="spellEnd"/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 xml:space="preserve"> переважна більшість інфікованих людей. Захворілі з інших країн перебували серед людей, які нещодавно приїхали з Китаю або жили чи працювали в тісному контакті з цими мандрівниками. Медичні працівники, які доглядають за хворими 2019-nCoV, піддаються більш високому ризику та повинні захищатися за допомогою відповідних заходів профілактики і контролю інфекцій. 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b/>
          <w:bCs/>
          <w:color w:val="303030"/>
          <w:sz w:val="21"/>
          <w:szCs w:val="21"/>
          <w:lang w:eastAsia="uk-UA"/>
        </w:rPr>
        <w:t>2.       Хто має вищий ризик отримання важкої форми захворювання?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>Хоча вірус ще не до кінця вивчений, але на сьогодні відомо, що люди похилого віку, а також з хронічними захворюваннями більш схильні до ризику розвитку важких захворювань.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b/>
          <w:bCs/>
          <w:color w:val="303030"/>
          <w:sz w:val="21"/>
          <w:szCs w:val="21"/>
          <w:lang w:eastAsia="uk-UA"/>
        </w:rPr>
        <w:t>3.       Як довго вірус живе на поверхнях?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>За попередньою інформацією, вірус може виживати на поверхнях лише протягом декількох годин. Прості дезінфікуючі засоби можуть вбити вірус, унеможливлюючи зараження людей.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b/>
          <w:bCs/>
          <w:color w:val="303030"/>
          <w:sz w:val="21"/>
          <w:szCs w:val="21"/>
          <w:lang w:eastAsia="uk-UA"/>
        </w:rPr>
        <w:t>4.       Чи можна заразитися вірусом 2019-nCoV від людини, у якої немає симптомів?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>Люди, інфіковані 2019-nCoV, можуть бути заразними до того, як проявляться симптоми. Однак, ґрунтуючись на наявних на цей час даних, саме люди, у яких уже є симптоми захворювання, є переважним джерелом  поширення вірусу.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b/>
          <w:bCs/>
          <w:color w:val="303030"/>
          <w:sz w:val="21"/>
          <w:szCs w:val="21"/>
          <w:lang w:eastAsia="uk-UA"/>
        </w:rPr>
        <w:t>5.       Чи існують на сьогодні специфічні методи лікування?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 xml:space="preserve">На сьогоднішній день немає ліків, рекомендованих для профілактики або лікування нового </w:t>
      </w:r>
      <w:proofErr w:type="spellStart"/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>коронавірусу</w:t>
      </w:r>
      <w:proofErr w:type="spellEnd"/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>.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 xml:space="preserve">Якщо ви хочете захистити себе від зараження новим </w:t>
      </w:r>
      <w:proofErr w:type="spellStart"/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>коронавірусом</w:t>
      </w:r>
      <w:proofErr w:type="spellEnd"/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>, вам слід дотримуватися основних правил гігієни, а також уникати по можливості тісного контакту з усіма, у кого проявляються симптоми респіраторного захворювання, зокрема,  кашель і чхання.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b/>
          <w:bCs/>
          <w:color w:val="303030"/>
          <w:sz w:val="21"/>
          <w:szCs w:val="21"/>
          <w:lang w:eastAsia="uk-UA"/>
        </w:rPr>
        <w:t>Для профілактики захворювання слід дотримуватись стандартних рекомендацій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 xml:space="preserve">-          часто </w:t>
      </w:r>
      <w:proofErr w:type="spellStart"/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>мийцте</w:t>
      </w:r>
      <w:proofErr w:type="spellEnd"/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 xml:space="preserve"> руки або обробляйте дезінфікуючими засобами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 xml:space="preserve">-          під час кашлю або </w:t>
      </w:r>
      <w:proofErr w:type="spellStart"/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>чиханн</w:t>
      </w:r>
      <w:proofErr w:type="spellEnd"/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 xml:space="preserve"> прикривайте рот і ніс паперовою хусткою, уникайте тісного контакту з усіма хто має гарячку та кашель;</w:t>
      </w:r>
    </w:p>
    <w:p w:rsidR="00490B4B" w:rsidRPr="00490B4B" w:rsidRDefault="00490B4B" w:rsidP="00490B4B">
      <w:pPr>
        <w:spacing w:before="240" w:line="240" w:lineRule="atLeast"/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 xml:space="preserve">-          якщо маєте підвищену температуру тіла, кашель й утруднене дихання, якнайшвидше звертайте до сімейного лікаря та </w:t>
      </w:r>
      <w:proofErr w:type="spellStart"/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>повідомте</w:t>
      </w:r>
      <w:proofErr w:type="spellEnd"/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 xml:space="preserve"> йому попередню історію хвороби;</w:t>
      </w:r>
    </w:p>
    <w:p w:rsidR="006F7A7F" w:rsidRDefault="00490B4B" w:rsidP="00490B4B">
      <w:pPr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  <w:r w:rsidRPr="00490B4B">
        <w:rPr>
          <w:rFonts w:ascii="Trebuchet MS" w:eastAsia="Times New Roman" w:hAnsi="Trebuchet MS"/>
          <w:color w:val="303030"/>
          <w:sz w:val="21"/>
          <w:szCs w:val="21"/>
          <w:lang w:eastAsia="uk-UA"/>
        </w:rPr>
        <w:t>-          не споживайте сирих чи недостатньо термічно оброблених продуктів тваринного походження.</w:t>
      </w:r>
    </w:p>
    <w:p w:rsidR="00490B4B" w:rsidRDefault="00490B4B" w:rsidP="00490B4B">
      <w:pPr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</w:p>
    <w:p w:rsidR="00490B4B" w:rsidRDefault="00490B4B" w:rsidP="00490B4B">
      <w:pPr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</w:p>
    <w:p w:rsidR="00490B4B" w:rsidRDefault="00490B4B" w:rsidP="00490B4B">
      <w:pPr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</w:p>
    <w:p w:rsidR="00490B4B" w:rsidRDefault="00490B4B" w:rsidP="00490B4B">
      <w:pPr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</w:p>
    <w:p w:rsidR="00490B4B" w:rsidRDefault="00490B4B" w:rsidP="00490B4B">
      <w:pPr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</w:p>
    <w:p w:rsidR="00490B4B" w:rsidRDefault="00490B4B" w:rsidP="00490B4B">
      <w:pPr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</w:p>
    <w:p w:rsidR="00490B4B" w:rsidRDefault="00490B4B" w:rsidP="00490B4B">
      <w:pPr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</w:p>
    <w:p w:rsidR="00490B4B" w:rsidRDefault="00490B4B" w:rsidP="00490B4B">
      <w:pPr>
        <w:spacing w:after="225" w:line="450" w:lineRule="atLeast"/>
        <w:outlineLvl w:val="0"/>
        <w:rPr>
          <w:rFonts w:ascii="Times New Roman" w:eastAsia="Times New Roman" w:hAnsi="Times New Roman"/>
          <w:color w:val="000000"/>
          <w:kern w:val="36"/>
          <w:sz w:val="42"/>
          <w:szCs w:val="42"/>
          <w:lang w:eastAsia="uk-UA"/>
        </w:rPr>
      </w:pPr>
    </w:p>
    <w:p w:rsidR="00490B4B" w:rsidRPr="00490B4B" w:rsidRDefault="00490B4B" w:rsidP="00490B4B">
      <w:pPr>
        <w:spacing w:after="225" w:line="450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42"/>
          <w:szCs w:val="42"/>
          <w:lang w:eastAsia="uk-UA"/>
        </w:rPr>
      </w:pPr>
      <w:r w:rsidRPr="00490B4B">
        <w:rPr>
          <w:rFonts w:ascii="Times New Roman" w:eastAsia="Times New Roman" w:hAnsi="Times New Roman"/>
          <w:color w:val="000000"/>
          <w:kern w:val="36"/>
          <w:sz w:val="42"/>
          <w:szCs w:val="42"/>
          <w:lang w:eastAsia="uk-UA"/>
        </w:rPr>
        <w:lastRenderedPageBreak/>
        <w:t>Як розважити дитину під час карантину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Сьогодні, коли школи та дитячі садки закриті на карантин, діти змушені цілими днями залишатися вдома. У житті дитини важливу роль відіграє взаємодія з однолітками - школа, ігри у дворі, дні народження друзів тощо. Але під час карантину батьки повинні тримати їх в ізоляції - заради їх же здоров'я. Як же розважити дитину в ситуації, коли ви не можете допомогти їй гуляти на вулиці і спілкуватися з друзями?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Дитячі психологи і батьки розповіли про те, як пояснити дітям необхідність залишатися вдома і як розважити їх, поки вони знаходяться на карантині.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Перш за все, вам необхідно переконати дитину в тому, що поруч з нею завжди буде хтось, хто подбає про неї і знайде їй цікаве заняття.</w:t>
      </w:r>
    </w:p>
    <w:p w:rsidR="00490B4B" w:rsidRPr="00490B4B" w:rsidRDefault="00490B4B" w:rsidP="00490B4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Як говорити з дітьми про </w:t>
      </w:r>
      <w:proofErr w:type="spellStart"/>
      <w:r w:rsidRPr="00490B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коронавірус</w:t>
      </w:r>
      <w:proofErr w:type="spellEnd"/>
      <w:r w:rsidRPr="00490B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: поради дитячих психологів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Психологи радять говорити з дитиною про </w:t>
      </w:r>
      <w:proofErr w:type="spellStart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коронавірус</w:t>
      </w:r>
      <w:proofErr w:type="spellEnd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тільки в тому випадку, якщо дитина сама про це запитує. В іншому випадку вона все одно не буде вас слухати. Для маленьких дітей хвороба є абстрактним поняттям, а необхідність ізоляції засмучує їх найбільше.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Якщо ви змушені звернутися до медичного закладу, акцентуйте увагу дитини на те, що дорослі тут для того, щоб її захистити. Скажіть дитині, що ви теж знаєте, як захистити себе.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Придумайте веселий спосіб навчити дитину правильних звичок, щоб дати їй відчуття контролю. Наприклад, ви можете перетворити миття рук на гру. Скажіть їй: «Навколо віруси, тому нам потрібно бути обережними. Нам потрібно вимити руки, а потім я розповім тобі, як ще ми зможемо перехитрити віруси».</w:t>
      </w:r>
    </w:p>
    <w:p w:rsidR="00490B4B" w:rsidRPr="00490B4B" w:rsidRDefault="00490B4B" w:rsidP="00490B4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Дотримуйтесь графіка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Психологи стверджують, що під час карантину важливо підтримувати звичайний розпорядок дня дитини. У вас може виникнути велика спокуса оголосити карантин додатковими канікулами і цілий день сидіти перед екраном телевізора. Однак різка зміна графіка також може викликати у дитини стрес.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Корисно буде написати на аркуші паперу або на стікерах докладний розпорядок дня і повісити його так, щоб дитина постійно його бачила. Важливо, щоб у неї були чіткі очікування з приводу того, що буде відбуватися протягом дня - коли буде час для ігор, читання і відпочинку.</w:t>
      </w:r>
    </w:p>
    <w:p w:rsidR="00490B4B" w:rsidRPr="00490B4B" w:rsidRDefault="00490B4B" w:rsidP="00490B4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Підтримуйте контакт з друзями і близькими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Для дитини важливо підтримувати контакт з друзями - це знизить рівень її стресу. Також спілкуйтеся з близькими і родичами, яких ви не можете відвідати особисто, але хвилюєтесь про їхнє здоров'я.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Використовуйте Skype або інші </w:t>
      </w:r>
      <w:proofErr w:type="spellStart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відеочати</w:t>
      </w:r>
      <w:proofErr w:type="spellEnd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. Навчіть своїх родичів користуватися ними, якщо вони не вміють. Спілкуйтеся з друзями та родичами в </w:t>
      </w:r>
      <w:proofErr w:type="spellStart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месенджерах</w:t>
      </w:r>
      <w:proofErr w:type="spellEnd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і </w:t>
      </w:r>
      <w:proofErr w:type="spellStart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соцмережах</w:t>
      </w:r>
      <w:proofErr w:type="spellEnd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490B4B" w:rsidRPr="00490B4B" w:rsidRDefault="00490B4B" w:rsidP="00490B4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Влаштуйте танцювальну вечірку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Якщо карантин не дозволяє вам гуляти з дитиною на свіжому повітрі, влаштуйте для дитини танцювальну вечірку вдома. Все, що вам потрібно, - знайти в Інтернеті відповідну музику.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Дитині також сподобається, якщо ви запропонуєте їй разом зробити декорації до вечірки. Ви можете зробити банери або плакати. Також вам можуть стати в пригоді новорічні гірлянди - вони </w:t>
      </w:r>
      <w:proofErr w:type="spellStart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створять</w:t>
      </w:r>
      <w:proofErr w:type="spellEnd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вам святкову атмосферу.</w:t>
      </w:r>
    </w:p>
    <w:p w:rsidR="00490B4B" w:rsidRPr="00490B4B" w:rsidRDefault="00490B4B" w:rsidP="00490B4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Під час карантину використовуйте електронні пристрої з розумом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Батьки дотримуються різних думок з приводу того, чи можна дитині проводити час на карантині за екранами комп'ютерів, планшетів або телевізорів. Одні дозволяють дитині необмежено використовувати електронні пристрої, щоб розважити її, інші строго обмежують використання </w:t>
      </w:r>
      <w:proofErr w:type="spellStart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гаджетів</w:t>
      </w:r>
      <w:proofErr w:type="spellEnd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Забороняти дитині користуватися </w:t>
      </w:r>
      <w:proofErr w:type="spellStart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гаджетами</w:t>
      </w:r>
      <w:proofErr w:type="spellEnd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не варто, але необхідно правильно вибирати для неї контент. Їй </w:t>
      </w:r>
      <w:proofErr w:type="spellStart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підійдуть</w:t>
      </w:r>
      <w:proofErr w:type="spellEnd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навчальні програми та канали на </w:t>
      </w:r>
      <w:proofErr w:type="spellStart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Youtube</w:t>
      </w:r>
      <w:proofErr w:type="spellEnd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Розважальні відео повинні відповідати віку дитини.</w:t>
      </w:r>
    </w:p>
    <w:p w:rsidR="00490B4B" w:rsidRPr="00490B4B" w:rsidRDefault="00490B4B" w:rsidP="00490B4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>Залучайте дитину до роботи по дому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Дитячі психологи стверджують, що діти старші трьох років отримують користь від того, що допомагають батькам по дому. Чим молодша дитина, тим більше їй подобається допомагати батькам в різних домашніх справах. Вони допомагають прати, прибирати, накривати на стіл тощо.</w:t>
      </w:r>
    </w:p>
    <w:p w:rsidR="00490B4B" w:rsidRPr="00490B4B" w:rsidRDefault="00490B4B" w:rsidP="00490B4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Робіть з дитиною поробки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Різноманітні поробки - хороший спосіб розважити дитину і дати їй можливість проявити свої творчі здібності. Багато батьків стверджують, що це заняття подобається дітям. Для цього можна використовувати підручні матеріали: </w:t>
      </w:r>
      <w:proofErr w:type="spellStart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скотч</w:t>
      </w:r>
      <w:proofErr w:type="spellEnd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картонні коробки з-під взуття, обрізки тканини тощо. Для цих цілей добре підходить різнобарвний обгортковий папір: діти роблять з нього колажі, сукні для ляльок і навіть стіни для фортець. Навіть коли весь папір використаний, діти використовують залишки картонних втулок як мечі, влаштовуючи битви.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Фантазія дітей безмежна, і вони можуть використовувати для виробів та ігор практично все, що буде під рукою. Тому під час карантину не варто давати їм для ігор туалетний папір і паперові рушники.</w:t>
      </w:r>
    </w:p>
    <w:p w:rsidR="00490B4B" w:rsidRPr="00490B4B" w:rsidRDefault="00490B4B" w:rsidP="00490B4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Грайте в улюблені іграшки дитини</w:t>
      </w:r>
    </w:p>
    <w:p w:rsidR="00490B4B" w:rsidRPr="00490B4B" w:rsidRDefault="00490B4B" w:rsidP="00490B4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Як правило, у кожної дитини є улюблена іграшка, з якою вона може гратися годинами. У когось це настільні ігри, у когось - конструктори </w:t>
      </w:r>
      <w:proofErr w:type="spellStart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Лего</w:t>
      </w:r>
      <w:proofErr w:type="spellEnd"/>
      <w:r w:rsidRPr="00490B4B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Діти люблять створювати різні об'єкти з деталей конструктора або просто сортувати деталі за кольором. Щоб мотивувати дитину, ви можете дати їй завдання. Наприклад, ви можете запитати її: «Наскільки високу вежу ти можеш побудувати?»</w:t>
      </w:r>
    </w:p>
    <w:p w:rsidR="00490B4B" w:rsidRDefault="00490B4B" w:rsidP="00490B4B">
      <w:pPr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</w:p>
    <w:p w:rsidR="00490B4B" w:rsidRDefault="00490B4B" w:rsidP="00490B4B">
      <w:pPr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</w:p>
    <w:p w:rsidR="00490B4B" w:rsidRDefault="00490B4B" w:rsidP="00490B4B">
      <w:pPr>
        <w:jc w:val="both"/>
        <w:rPr>
          <w:rFonts w:ascii="Trebuchet MS" w:eastAsia="Times New Roman" w:hAnsi="Trebuchet MS"/>
          <w:color w:val="303030"/>
          <w:sz w:val="21"/>
          <w:szCs w:val="21"/>
          <w:lang w:eastAsia="uk-UA"/>
        </w:rPr>
      </w:pPr>
    </w:p>
    <w:sectPr w:rsidR="00490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996"/>
    <w:multiLevelType w:val="multilevel"/>
    <w:tmpl w:val="96DA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4B"/>
    <w:rsid w:val="00490B4B"/>
    <w:rsid w:val="006F7A7F"/>
    <w:rsid w:val="00F1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9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69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69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90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90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90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90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90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9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9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169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69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690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690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690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690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690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690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169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169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69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1690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16902"/>
    <w:rPr>
      <w:b/>
      <w:bCs/>
    </w:rPr>
  </w:style>
  <w:style w:type="character" w:styleId="a8">
    <w:name w:val="Emphasis"/>
    <w:basedOn w:val="a0"/>
    <w:uiPriority w:val="20"/>
    <w:qFormat/>
    <w:rsid w:val="00F169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16902"/>
    <w:rPr>
      <w:szCs w:val="32"/>
    </w:rPr>
  </w:style>
  <w:style w:type="paragraph" w:styleId="aa">
    <w:name w:val="List Paragraph"/>
    <w:basedOn w:val="a"/>
    <w:uiPriority w:val="34"/>
    <w:qFormat/>
    <w:rsid w:val="00F169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6902"/>
    <w:rPr>
      <w:i/>
    </w:rPr>
  </w:style>
  <w:style w:type="character" w:customStyle="1" w:styleId="22">
    <w:name w:val="Цитата 2 Знак"/>
    <w:basedOn w:val="a0"/>
    <w:link w:val="21"/>
    <w:uiPriority w:val="29"/>
    <w:rsid w:val="00F169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1690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16902"/>
    <w:rPr>
      <w:b/>
      <w:i/>
      <w:sz w:val="24"/>
    </w:rPr>
  </w:style>
  <w:style w:type="character" w:styleId="ad">
    <w:name w:val="Subtle Emphasis"/>
    <w:uiPriority w:val="19"/>
    <w:qFormat/>
    <w:rsid w:val="00F169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169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169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169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169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16902"/>
    <w:pPr>
      <w:outlineLvl w:val="9"/>
    </w:pPr>
  </w:style>
  <w:style w:type="character" w:styleId="af3">
    <w:name w:val="Hyperlink"/>
    <w:basedOn w:val="a0"/>
    <w:uiPriority w:val="99"/>
    <w:semiHidden/>
    <w:unhideWhenUsed/>
    <w:rsid w:val="00490B4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490B4B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9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69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69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90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90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90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90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90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9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9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169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69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690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690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690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690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690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690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169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169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69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1690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16902"/>
    <w:rPr>
      <w:b/>
      <w:bCs/>
    </w:rPr>
  </w:style>
  <w:style w:type="character" w:styleId="a8">
    <w:name w:val="Emphasis"/>
    <w:basedOn w:val="a0"/>
    <w:uiPriority w:val="20"/>
    <w:qFormat/>
    <w:rsid w:val="00F169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16902"/>
    <w:rPr>
      <w:szCs w:val="32"/>
    </w:rPr>
  </w:style>
  <w:style w:type="paragraph" w:styleId="aa">
    <w:name w:val="List Paragraph"/>
    <w:basedOn w:val="a"/>
    <w:uiPriority w:val="34"/>
    <w:qFormat/>
    <w:rsid w:val="00F169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6902"/>
    <w:rPr>
      <w:i/>
    </w:rPr>
  </w:style>
  <w:style w:type="character" w:customStyle="1" w:styleId="22">
    <w:name w:val="Цитата 2 Знак"/>
    <w:basedOn w:val="a0"/>
    <w:link w:val="21"/>
    <w:uiPriority w:val="29"/>
    <w:rsid w:val="00F169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1690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16902"/>
    <w:rPr>
      <w:b/>
      <w:i/>
      <w:sz w:val="24"/>
    </w:rPr>
  </w:style>
  <w:style w:type="character" w:styleId="ad">
    <w:name w:val="Subtle Emphasis"/>
    <w:uiPriority w:val="19"/>
    <w:qFormat/>
    <w:rsid w:val="00F169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169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169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169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169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16902"/>
    <w:pPr>
      <w:outlineLvl w:val="9"/>
    </w:pPr>
  </w:style>
  <w:style w:type="character" w:styleId="af3">
    <w:name w:val="Hyperlink"/>
    <w:basedOn w:val="a0"/>
    <w:uiPriority w:val="99"/>
    <w:semiHidden/>
    <w:unhideWhenUsed/>
    <w:rsid w:val="00490B4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490B4B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470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254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4617</Words>
  <Characters>2633</Characters>
  <Application>Microsoft Office Word</Application>
  <DocSecurity>0</DocSecurity>
  <Lines>21</Lines>
  <Paragraphs>14</Paragraphs>
  <ScaleCrop>false</ScaleCrop>
  <Company>Home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2020-03-23T09:01:00Z</dcterms:created>
  <dcterms:modified xsi:type="dcterms:W3CDTF">2020-03-23T09:12:00Z</dcterms:modified>
</cp:coreProperties>
</file>